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highlight w:val="white"/>
        </w:rPr>
      </w:pPr>
      <w:r w:rsidDel="00000000" w:rsidR="00000000" w:rsidRPr="00000000">
        <w:rPr>
          <w:highlight w:val="white"/>
          <w:rtl w:val="0"/>
        </w:rPr>
        <w:t xml:space="preserve">At Bariay 1492, we’re honored to share our cigars with shops that value craftsmanship and tradition as much as we do. We cherish our retail partners and see every new account as an extension of the Bariay 1492 family.</w:t>
      </w:r>
    </w:p>
    <w:p w:rsidR="00000000" w:rsidDel="00000000" w:rsidP="00000000" w:rsidRDefault="00000000" w:rsidRPr="00000000" w14:paraId="00000002">
      <w:pPr>
        <w:spacing w:after="240" w:before="240" w:lineRule="auto"/>
        <w:rPr>
          <w:highlight w:val="white"/>
        </w:rPr>
      </w:pPr>
      <w:r w:rsidDel="00000000" w:rsidR="00000000" w:rsidRPr="00000000">
        <w:rPr>
          <w:highlight w:val="white"/>
          <w:rtl w:val="0"/>
        </w:rPr>
        <w:t xml:space="preserve">To keep everything running smoothly, we’ve outlined a brief set of terms and conditions. These guidelines are here to ensure fairness and consistency as we grow together..</w:t>
      </w:r>
    </w:p>
    <w:p w:rsidR="00000000" w:rsidDel="00000000" w:rsidP="00000000" w:rsidRDefault="00000000" w:rsidRPr="00000000" w14:paraId="00000003">
      <w:pPr>
        <w:rPr>
          <w:b w:val="1"/>
          <w:highlight w:val="white"/>
        </w:rPr>
      </w:pPr>
      <w:r w:rsidDel="00000000" w:rsidR="00000000" w:rsidRPr="00000000">
        <w:rPr>
          <w:rtl w:val="0"/>
        </w:rPr>
      </w:r>
    </w:p>
    <w:p w:rsidR="00000000" w:rsidDel="00000000" w:rsidP="00000000" w:rsidRDefault="00000000" w:rsidRPr="00000000" w14:paraId="00000004">
      <w:pPr>
        <w:rPr>
          <w:b w:val="1"/>
          <w:highlight w:val="white"/>
        </w:rPr>
      </w:pPr>
      <w:r w:rsidDel="00000000" w:rsidR="00000000" w:rsidRPr="00000000">
        <w:rPr>
          <w:b w:val="1"/>
          <w:highlight w:val="white"/>
          <w:rtl w:val="0"/>
        </w:rPr>
        <w:t xml:space="preserve">1. Minimum Order Value</w:t>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For first-time customers of Bariay 1492 Cigar, the minimum order is two boxes (20-count each) of both the Red Label and Black Label blends, totaling $480.</w:t>
      </w:r>
    </w:p>
    <w:p w:rsidR="00000000" w:rsidDel="00000000" w:rsidP="00000000" w:rsidRDefault="00000000" w:rsidRPr="00000000" w14:paraId="00000007">
      <w:pPr>
        <w:rPr>
          <w:highlight w:val="white"/>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For your first order, we recommend purchasing all three sizes- Robusto (54x5), Toro (54x6), and Gordo (56x6)- in each blend to see what your clientele prefers in your market. From there, you can focus on stocking the sizes and blends that perform best at your retail location.</w:t>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rPr>
          <w:b w:val="1"/>
          <w:highlight w:val="white"/>
        </w:rPr>
      </w:pPr>
      <w:r w:rsidDel="00000000" w:rsidR="00000000" w:rsidRPr="00000000">
        <w:rPr>
          <w:highlight w:val="white"/>
          <w:rtl w:val="0"/>
        </w:rPr>
        <w:t xml:space="preserve">3. </w:t>
      </w:r>
      <w:r w:rsidDel="00000000" w:rsidR="00000000" w:rsidRPr="00000000">
        <w:rPr>
          <w:b w:val="1"/>
          <w:highlight w:val="white"/>
          <w:rtl w:val="0"/>
        </w:rPr>
        <w:t xml:space="preserve">Retailer Tasting Packs</w:t>
      </w:r>
    </w:p>
    <w:p w:rsidR="00000000" w:rsidDel="00000000" w:rsidP="00000000" w:rsidRDefault="00000000" w:rsidRPr="00000000" w14:paraId="0000000C">
      <w:pPr>
        <w:spacing w:after="240" w:before="240" w:lineRule="auto"/>
        <w:rPr>
          <w:highlight w:val="white"/>
        </w:rPr>
      </w:pPr>
      <w:r w:rsidDel="00000000" w:rsidR="00000000" w:rsidRPr="00000000">
        <w:rPr>
          <w:highlight w:val="white"/>
          <w:rtl w:val="0"/>
        </w:rPr>
        <w:t xml:space="preserve">As a boutique small-batch brand, Bariay 1492 Cigar does not provide complimentary sample packs. Each cigar undergoes a proprietary third fermentation process, which extends the aging period and increases production costs, making it unfeasible to offer samples free of charge.</w:t>
      </w:r>
    </w:p>
    <w:p w:rsidR="00000000" w:rsidDel="00000000" w:rsidP="00000000" w:rsidRDefault="00000000" w:rsidRPr="00000000" w14:paraId="0000000D">
      <w:pPr>
        <w:spacing w:after="240" w:before="240" w:lineRule="auto"/>
        <w:rPr>
          <w:highlight w:val="white"/>
        </w:rPr>
      </w:pPr>
      <w:r w:rsidDel="00000000" w:rsidR="00000000" w:rsidRPr="00000000">
        <w:rPr>
          <w:highlight w:val="white"/>
          <w:rtl w:val="0"/>
        </w:rPr>
        <w:t xml:space="preserve">Retailers may, however, purchase a tasting pack through the wholesale portal at a rate of $6 per cigar (six cigars total for $30). This pack is intended to allow retailers to experience the craftsmanship and blends prior to placing a wholesale order. When the time comes for your first wholesale order, we’ll gladly credit the cost of that sample pack toward it.</w:t>
      </w:r>
    </w:p>
    <w:p w:rsidR="00000000" w:rsidDel="00000000" w:rsidP="00000000" w:rsidRDefault="00000000" w:rsidRPr="00000000" w14:paraId="0000000E">
      <w:pPr>
        <w:rPr>
          <w:b w:val="1"/>
          <w:highlight w:val="white"/>
        </w:rPr>
      </w:pPr>
      <w:r w:rsidDel="00000000" w:rsidR="00000000" w:rsidRPr="00000000">
        <w:rPr>
          <w:rtl w:val="0"/>
        </w:rPr>
      </w:r>
    </w:p>
    <w:p w:rsidR="00000000" w:rsidDel="00000000" w:rsidP="00000000" w:rsidRDefault="00000000" w:rsidRPr="00000000" w14:paraId="0000000F">
      <w:pPr>
        <w:rPr>
          <w:b w:val="1"/>
          <w:highlight w:val="white"/>
        </w:rPr>
      </w:pPr>
      <w:r w:rsidDel="00000000" w:rsidR="00000000" w:rsidRPr="00000000">
        <w:rPr>
          <w:highlight w:val="white"/>
          <w:rtl w:val="0"/>
        </w:rPr>
        <w:t xml:space="preserve">2. </w:t>
      </w:r>
      <w:r w:rsidDel="00000000" w:rsidR="00000000" w:rsidRPr="00000000">
        <w:rPr>
          <w:b w:val="1"/>
          <w:highlight w:val="white"/>
          <w:rtl w:val="0"/>
        </w:rPr>
        <w:t xml:space="preserve">How to Place an Order</w:t>
      </w:r>
    </w:p>
    <w:p w:rsidR="00000000" w:rsidDel="00000000" w:rsidP="00000000" w:rsidRDefault="00000000" w:rsidRPr="00000000" w14:paraId="00000010">
      <w:pPr>
        <w:rPr>
          <w:b w:val="1"/>
          <w:i w:val="1"/>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Submit your order via our wholesale site at www.bariaywholesale.com</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You must be a registered and approved user to view this site. If you have not yet registered, please visit the website, follow the prompts in the registration section, and complete your setup.</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If you need to speak to someone regarding your order, please contact me directly at olivia@bariay1492cigar.com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highlight w:val="white"/>
        </w:rPr>
      </w:pPr>
      <w:r w:rsidDel="00000000" w:rsidR="00000000" w:rsidRPr="00000000">
        <w:rPr>
          <w:rtl w:val="0"/>
        </w:rPr>
        <w:t xml:space="preserve">3. </w:t>
      </w:r>
      <w:r w:rsidDel="00000000" w:rsidR="00000000" w:rsidRPr="00000000">
        <w:rPr>
          <w:b w:val="1"/>
          <w:highlight w:val="white"/>
          <w:rtl w:val="0"/>
        </w:rPr>
        <w:t xml:space="preserve">MSRP</w:t>
      </w:r>
    </w:p>
    <w:p w:rsidR="00000000" w:rsidDel="00000000" w:rsidP="00000000" w:rsidRDefault="00000000" w:rsidRPr="00000000" w14:paraId="0000001B">
      <w:pPr>
        <w:rPr>
          <w:b w:val="1"/>
          <w:highlight w:val="white"/>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highlight w:val="white"/>
          <w:rtl w:val="0"/>
        </w:rPr>
        <w:t xml:space="preserve">Products purchased from Bariay 1492 Cigar must be sold at or above the manufacturer’s suggested retail price (MSRP). If your market supports a higher price point, you are free to adjust accordingly. Should the Wholesale Account choose to offer a discount, the reduction may not exceed 15% below MSRP and may occur no more than three times per calendar year.</w:t>
      </w:r>
    </w:p>
    <w:p w:rsidR="00000000" w:rsidDel="00000000" w:rsidP="00000000" w:rsidRDefault="00000000" w:rsidRPr="00000000" w14:paraId="0000001D">
      <w:pPr>
        <w:rPr>
          <w:b w:val="1"/>
          <w:highlight w:val="white"/>
        </w:rPr>
      </w:pPr>
      <w:r w:rsidDel="00000000" w:rsidR="00000000" w:rsidRPr="00000000">
        <w:rPr>
          <w:rtl w:val="0"/>
        </w:rPr>
      </w:r>
    </w:p>
    <w:p w:rsidR="00000000" w:rsidDel="00000000" w:rsidP="00000000" w:rsidRDefault="00000000" w:rsidRPr="00000000" w14:paraId="0000001E">
      <w:pPr>
        <w:rPr>
          <w:b w:val="1"/>
          <w:highlight w:val="white"/>
        </w:rPr>
      </w:pPr>
      <w:r w:rsidDel="00000000" w:rsidR="00000000" w:rsidRPr="00000000">
        <w:rPr>
          <w:b w:val="1"/>
          <w:highlight w:val="white"/>
          <w:rtl w:val="0"/>
        </w:rPr>
        <w:t xml:space="preserve">4. Wholesale Pricing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All prices are listed in US dollars. All authorized retailers will receive 50% off the MSRP, plus the cost of shipping. We cover the cost of postal insurance for any shipments through USPS.</w:t>
      </w:r>
    </w:p>
    <w:p w:rsidR="00000000" w:rsidDel="00000000" w:rsidP="00000000" w:rsidRDefault="00000000" w:rsidRPr="00000000" w14:paraId="00000021">
      <w:pPr>
        <w:spacing w:after="240" w:before="240" w:lineRule="auto"/>
        <w:rPr>
          <w:b w:val="1"/>
          <w:highlight w:val="white"/>
        </w:rPr>
      </w:pPr>
      <w:r w:rsidDel="00000000" w:rsidR="00000000" w:rsidRPr="00000000">
        <w:rPr>
          <w:highlight w:val="white"/>
          <w:rtl w:val="0"/>
        </w:rPr>
        <w:t xml:space="preserve">Please note that cigars purchased at wholesale pricing are intended strictly for commercial and retail use, and are not for personal resale outside of those channels.</w:t>
      </w:r>
      <w:r w:rsidDel="00000000" w:rsidR="00000000" w:rsidRPr="00000000">
        <w:rPr>
          <w:rtl w:val="0"/>
        </w:rPr>
      </w:r>
    </w:p>
    <w:p w:rsidR="00000000" w:rsidDel="00000000" w:rsidP="00000000" w:rsidRDefault="00000000" w:rsidRPr="00000000" w14:paraId="00000022">
      <w:pPr>
        <w:rPr>
          <w:b w:val="1"/>
          <w:highlight w:val="white"/>
        </w:rPr>
      </w:pPr>
      <w:r w:rsidDel="00000000" w:rsidR="00000000" w:rsidRPr="00000000">
        <w:rPr>
          <w:rtl w:val="0"/>
        </w:rPr>
      </w:r>
    </w:p>
    <w:p w:rsidR="00000000" w:rsidDel="00000000" w:rsidP="00000000" w:rsidRDefault="00000000" w:rsidRPr="00000000" w14:paraId="00000023">
      <w:pPr>
        <w:rPr>
          <w:b w:val="1"/>
          <w:highlight w:val="white"/>
        </w:rPr>
      </w:pPr>
      <w:r w:rsidDel="00000000" w:rsidR="00000000" w:rsidRPr="00000000">
        <w:rPr>
          <w:b w:val="1"/>
          <w:highlight w:val="white"/>
          <w:rtl w:val="0"/>
        </w:rPr>
        <w:t xml:space="preserve">5. Returns</w:t>
      </w:r>
    </w:p>
    <w:p w:rsidR="00000000" w:rsidDel="00000000" w:rsidP="00000000" w:rsidRDefault="00000000" w:rsidRPr="00000000" w14:paraId="00000024">
      <w:pPr>
        <w:rPr>
          <w:b w:val="1"/>
          <w:highlight w:val="white"/>
        </w:rPr>
      </w:pPr>
      <w:r w:rsidDel="00000000" w:rsidR="00000000" w:rsidRPr="00000000">
        <w:rPr>
          <w:rtl w:val="0"/>
        </w:rPr>
      </w:r>
    </w:p>
    <w:p w:rsidR="00000000" w:rsidDel="00000000" w:rsidP="00000000" w:rsidRDefault="00000000" w:rsidRPr="00000000" w14:paraId="00000025">
      <w:pPr>
        <w:spacing w:after="160" w:line="240" w:lineRule="auto"/>
        <w:rPr>
          <w:highlight w:val="white"/>
        </w:rPr>
      </w:pPr>
      <w:r w:rsidDel="00000000" w:rsidR="00000000" w:rsidRPr="00000000">
        <w:rPr>
          <w:highlight w:val="white"/>
          <w:rtl w:val="0"/>
        </w:rPr>
        <w:t xml:space="preserve">All returns must be made by mail within 30 days of the purchase date.</w:t>
      </w:r>
    </w:p>
    <w:p w:rsidR="00000000" w:rsidDel="00000000" w:rsidP="00000000" w:rsidRDefault="00000000" w:rsidRPr="00000000" w14:paraId="00000026">
      <w:pPr>
        <w:spacing w:after="460" w:line="240" w:lineRule="auto"/>
        <w:rPr>
          <w:highlight w:val="white"/>
        </w:rPr>
      </w:pPr>
      <w:r w:rsidDel="00000000" w:rsidR="00000000" w:rsidRPr="00000000">
        <w:rPr>
          <w:highlight w:val="white"/>
          <w:rtl w:val="0"/>
        </w:rPr>
        <w:t xml:space="preserve">For cigars by the box, we allow a 1 stick allowance but the remaining cigars must be returned in order to receive full merchandise credit, minus shipping fees. If more than one cigar is missing from an open box, the item will not be eligible for a full refund; the item may be eligible for a partial refund for the amount of cigars returned, minus shipping charges.</w:t>
      </w:r>
    </w:p>
    <w:p w:rsidR="00000000" w:rsidDel="00000000" w:rsidP="00000000" w:rsidRDefault="00000000" w:rsidRPr="00000000" w14:paraId="00000027">
      <w:pPr>
        <w:spacing w:after="460" w:line="240" w:lineRule="auto"/>
        <w:rPr>
          <w:highlight w:val="white"/>
        </w:rPr>
      </w:pPr>
      <w:r w:rsidDel="00000000" w:rsidR="00000000" w:rsidRPr="00000000">
        <w:rPr>
          <w:highlight w:val="white"/>
          <w:rtl w:val="0"/>
        </w:rPr>
        <w:t xml:space="preserve">Photo evidence is required for all cigars that are damaged upon receipt. </w:t>
      </w:r>
    </w:p>
    <w:p w:rsidR="00000000" w:rsidDel="00000000" w:rsidP="00000000" w:rsidRDefault="00000000" w:rsidRPr="00000000" w14:paraId="00000028">
      <w:pPr>
        <w:spacing w:after="460" w:line="240" w:lineRule="auto"/>
        <w:rPr>
          <w:highlight w:val="white"/>
        </w:rPr>
      </w:pPr>
      <w:r w:rsidDel="00000000" w:rsidR="00000000" w:rsidRPr="00000000">
        <w:rPr>
          <w:highlight w:val="white"/>
          <w:rtl w:val="0"/>
        </w:rPr>
        <w:t xml:space="preserve">If the cigar box is unopened and visibly damaged, please notify us within 72 hours of delivery at sales</w:t>
      </w:r>
      <w:hyperlink r:id="rId7">
        <w:r w:rsidDel="00000000" w:rsidR="00000000" w:rsidRPr="00000000">
          <w:rPr>
            <w:highlight w:val="white"/>
            <w:rtl w:val="0"/>
          </w:rPr>
          <w:t xml:space="preserve">@bariay1492cigar.com</w:t>
        </w:r>
      </w:hyperlink>
      <w:r w:rsidDel="00000000" w:rsidR="00000000" w:rsidRPr="00000000">
        <w:rPr>
          <w:highlight w:val="white"/>
          <w:rtl w:val="0"/>
        </w:rPr>
        <w:t xml:space="preserve">. A delay in notification may affect your return. </w:t>
      </w:r>
    </w:p>
    <w:p w:rsidR="00000000" w:rsidDel="00000000" w:rsidP="00000000" w:rsidRDefault="00000000" w:rsidRPr="00000000" w14:paraId="00000029">
      <w:pPr>
        <w:spacing w:after="460" w:line="240" w:lineRule="auto"/>
        <w:rPr>
          <w:highlight w:val="white"/>
        </w:rPr>
      </w:pPr>
      <w:r w:rsidDel="00000000" w:rsidR="00000000" w:rsidRPr="00000000">
        <w:rPr>
          <w:highlight w:val="white"/>
          <w:rtl w:val="0"/>
        </w:rPr>
        <w:t xml:space="preserve">Send cigar returns to: Bariay 1492 Cigars, 109 N. Adams St, Unit B, Fredericksburg, TX 78624</w:t>
      </w:r>
    </w:p>
    <w:p w:rsidR="00000000" w:rsidDel="00000000" w:rsidP="00000000" w:rsidRDefault="00000000" w:rsidRPr="00000000" w14:paraId="0000002A">
      <w:pPr>
        <w:spacing w:after="460" w:line="240" w:lineRule="auto"/>
        <w:rPr>
          <w:b w:val="1"/>
          <w:highlight w:val="white"/>
          <w:u w:val="single"/>
        </w:rPr>
      </w:pPr>
      <w:r w:rsidDel="00000000" w:rsidR="00000000" w:rsidRPr="00000000">
        <w:rPr>
          <w:b w:val="1"/>
          <w:highlight w:val="white"/>
          <w:u w:val="single"/>
          <w:rtl w:val="0"/>
        </w:rPr>
        <w:t xml:space="preserve">Cigars that have been cut or smoked will NOT be eligible for a refund.</w:t>
      </w:r>
      <w:r w:rsidDel="00000000" w:rsidR="00000000" w:rsidRPr="00000000">
        <w:rPr>
          <w:b w:val="1"/>
          <w:color w:val="333333"/>
          <w:sz w:val="24"/>
          <w:szCs w:val="24"/>
          <w:u w:val="single"/>
          <w:rtl w:val="0"/>
        </w:rPr>
        <w:t xml:space="preserve"> </w:t>
      </w:r>
      <w:r w:rsidDel="00000000" w:rsidR="00000000" w:rsidRPr="00000000">
        <w:rPr>
          <w:rtl w:val="0"/>
        </w:rPr>
      </w:r>
    </w:p>
    <w:p w:rsidR="00000000" w:rsidDel="00000000" w:rsidP="00000000" w:rsidRDefault="00000000" w:rsidRPr="00000000" w14:paraId="0000002B">
      <w:pPr>
        <w:rPr>
          <w:b w:val="1"/>
          <w:highlight w:val="white"/>
        </w:rPr>
      </w:pPr>
      <w:r w:rsidDel="00000000" w:rsidR="00000000" w:rsidRPr="00000000">
        <w:rPr>
          <w:b w:val="1"/>
          <w:highlight w:val="white"/>
          <w:rtl w:val="0"/>
        </w:rPr>
        <w:t xml:space="preserve">6. Payments</w:t>
      </w:r>
    </w:p>
    <w:p w:rsidR="00000000" w:rsidDel="00000000" w:rsidP="00000000" w:rsidRDefault="00000000" w:rsidRPr="00000000" w14:paraId="0000002C">
      <w:pPr>
        <w:rPr>
          <w:b w:val="1"/>
          <w:highlight w:val="whit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Bariay 1492 Cigar accepts credit card payments (MasterCard, Visa, Discover, and American Express) made through our wholesale storefront via your account and password. All credit card payments currently do not incur a merchant fee. All payments must be made at time of order. </w:t>
      </w:r>
    </w:p>
    <w:p w:rsidR="00000000" w:rsidDel="00000000" w:rsidP="00000000" w:rsidRDefault="00000000" w:rsidRPr="00000000" w14:paraId="0000002E">
      <w:pPr>
        <w:rPr>
          <w:b w:val="1"/>
          <w:highlight w:val="white"/>
        </w:rPr>
      </w:pPr>
      <w:r w:rsidDel="00000000" w:rsidR="00000000" w:rsidRPr="00000000">
        <w:rPr>
          <w:rtl w:val="0"/>
        </w:rPr>
      </w:r>
    </w:p>
    <w:p w:rsidR="00000000" w:rsidDel="00000000" w:rsidP="00000000" w:rsidRDefault="00000000" w:rsidRPr="00000000" w14:paraId="0000002F">
      <w:pPr>
        <w:rPr>
          <w:b w:val="1"/>
          <w:highlight w:val="white"/>
        </w:rPr>
      </w:pPr>
      <w:r w:rsidDel="00000000" w:rsidR="00000000" w:rsidRPr="00000000">
        <w:rPr>
          <w:rtl w:val="0"/>
        </w:rPr>
      </w:r>
    </w:p>
    <w:p w:rsidR="00000000" w:rsidDel="00000000" w:rsidP="00000000" w:rsidRDefault="00000000" w:rsidRPr="00000000" w14:paraId="00000030">
      <w:pPr>
        <w:rPr>
          <w:b w:val="1"/>
          <w:highlight w:val="white"/>
        </w:rPr>
      </w:pPr>
      <w:r w:rsidDel="00000000" w:rsidR="00000000" w:rsidRPr="00000000">
        <w:rPr>
          <w:rtl w:val="0"/>
        </w:rPr>
      </w:r>
    </w:p>
    <w:p w:rsidR="00000000" w:rsidDel="00000000" w:rsidP="00000000" w:rsidRDefault="00000000" w:rsidRPr="00000000" w14:paraId="00000031">
      <w:pPr>
        <w:rPr>
          <w:b w:val="1"/>
          <w:highlight w:val="white"/>
        </w:rPr>
      </w:pPr>
      <w:r w:rsidDel="00000000" w:rsidR="00000000" w:rsidRPr="00000000">
        <w:rPr>
          <w:rtl w:val="0"/>
        </w:rPr>
      </w:r>
    </w:p>
    <w:p w:rsidR="00000000" w:rsidDel="00000000" w:rsidP="00000000" w:rsidRDefault="00000000" w:rsidRPr="00000000" w14:paraId="00000032">
      <w:pPr>
        <w:rPr>
          <w:b w:val="1"/>
          <w:highlight w:val="white"/>
        </w:rPr>
      </w:pPr>
      <w:r w:rsidDel="00000000" w:rsidR="00000000" w:rsidRPr="00000000">
        <w:rPr>
          <w:b w:val="1"/>
          <w:highlight w:val="white"/>
          <w:rtl w:val="0"/>
        </w:rPr>
        <w:t xml:space="preserve">8. Shipping</w:t>
      </w:r>
    </w:p>
    <w:p w:rsidR="00000000" w:rsidDel="00000000" w:rsidP="00000000" w:rsidRDefault="00000000" w:rsidRPr="00000000" w14:paraId="00000033">
      <w:pPr>
        <w:rPr>
          <w:i w:val="1"/>
          <w:highlight w:val="white"/>
        </w:rPr>
      </w:pPr>
      <w:r w:rsidDel="00000000" w:rsidR="00000000" w:rsidRPr="00000000">
        <w:rPr>
          <w:rtl w:val="0"/>
        </w:rPr>
      </w:r>
    </w:p>
    <w:p w:rsidR="00000000" w:rsidDel="00000000" w:rsidP="00000000" w:rsidRDefault="00000000" w:rsidRPr="00000000" w14:paraId="00000034">
      <w:pPr>
        <w:rPr>
          <w:b w:val="1"/>
          <w:highlight w:val="white"/>
        </w:rPr>
      </w:pPr>
      <w:r w:rsidDel="00000000" w:rsidR="00000000" w:rsidRPr="00000000">
        <w:rPr>
          <w:highlight w:val="white"/>
          <w:rtl w:val="0"/>
        </w:rPr>
        <w:t xml:space="preserve">Shipping is not included in the cost of goods. At time of checkout on the wholesale storefront, shipping will be added to the total for payment. The State of Texas does not charge a sales tax to distribution/wholesale orders. Retailers are responsible for collecting sales tax associated with their state and local rates for retail sales to their customers and submitting and paying those to their associated sales and use tax collecting agencies </w:t>
      </w:r>
      <w:r w:rsidDel="00000000" w:rsidR="00000000" w:rsidRPr="00000000">
        <w:rPr>
          <w:rtl w:val="0"/>
        </w:rPr>
      </w:r>
    </w:p>
    <w:p w:rsidR="00000000" w:rsidDel="00000000" w:rsidP="00000000" w:rsidRDefault="00000000" w:rsidRPr="00000000" w14:paraId="00000035">
      <w:pPr>
        <w:rPr>
          <w:b w:val="1"/>
          <w:highlight w:val="white"/>
        </w:rPr>
      </w:pPr>
      <w:r w:rsidDel="00000000" w:rsidR="00000000" w:rsidRPr="00000000">
        <w:rPr>
          <w:rtl w:val="0"/>
        </w:rPr>
      </w:r>
    </w:p>
    <w:p w:rsidR="00000000" w:rsidDel="00000000" w:rsidP="00000000" w:rsidRDefault="00000000" w:rsidRPr="00000000" w14:paraId="00000036">
      <w:pPr>
        <w:rPr>
          <w:b w:val="1"/>
          <w:highlight w:val="white"/>
        </w:rPr>
      </w:pPr>
      <w:r w:rsidDel="00000000" w:rsidR="00000000" w:rsidRPr="00000000">
        <w:rPr>
          <w:rtl w:val="0"/>
        </w:rPr>
      </w:r>
    </w:p>
    <w:p w:rsidR="00000000" w:rsidDel="00000000" w:rsidP="00000000" w:rsidRDefault="00000000" w:rsidRPr="00000000" w14:paraId="00000037">
      <w:pPr>
        <w:rPr>
          <w:b w:val="1"/>
          <w:highlight w:val="white"/>
        </w:rPr>
      </w:pPr>
      <w:r w:rsidDel="00000000" w:rsidR="00000000" w:rsidRPr="00000000">
        <w:rPr>
          <w:b w:val="1"/>
          <w:highlight w:val="white"/>
          <w:rtl w:val="0"/>
        </w:rPr>
        <w:t xml:space="preserve">9. Delivery Window </w:t>
      </w:r>
    </w:p>
    <w:p w:rsidR="00000000" w:rsidDel="00000000" w:rsidP="00000000" w:rsidRDefault="00000000" w:rsidRPr="00000000" w14:paraId="00000038">
      <w:pPr>
        <w:rPr>
          <w:b w:val="1"/>
          <w:highlight w:val="white"/>
        </w:rPr>
      </w:pPr>
      <w:r w:rsidDel="00000000" w:rsidR="00000000" w:rsidRPr="00000000">
        <w:rPr>
          <w:rtl w:val="0"/>
        </w:rPr>
      </w:r>
    </w:p>
    <w:p w:rsidR="00000000" w:rsidDel="00000000" w:rsidP="00000000" w:rsidRDefault="00000000" w:rsidRPr="00000000" w14:paraId="00000039">
      <w:pPr>
        <w:spacing w:after="280" w:line="294" w:lineRule="auto"/>
        <w:rPr/>
      </w:pPr>
      <w:r w:rsidDel="00000000" w:rsidR="00000000" w:rsidRPr="00000000">
        <w:rPr>
          <w:highlight w:val="white"/>
          <w:rtl w:val="0"/>
        </w:rPr>
        <w:t xml:space="preserve">Please allow at least 10-14 days from the time of your order for completion of items. Larger orders may require more time; please contact me directly for information about availability.</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80" w:line="294" w:lineRule="auto"/>
        <w:rPr>
          <w:b w:val="1"/>
          <w:color w:val="6e6e76"/>
          <w:highlight w:val="white"/>
        </w:rPr>
      </w:pPr>
      <w:r w:rsidDel="00000000" w:rsidR="00000000" w:rsidRPr="00000000">
        <w:rPr>
          <w:b w:val="1"/>
          <w:highlight w:val="white"/>
          <w:rtl w:val="0"/>
        </w:rPr>
        <w:t xml:space="preserve">10. Shipping International Orders</w:t>
      </w:r>
      <w:r w:rsidDel="00000000" w:rsidR="00000000" w:rsidRPr="00000000">
        <w:rPr>
          <w:rtl w:val="0"/>
        </w:rPr>
      </w:r>
    </w:p>
    <w:p w:rsidR="00000000" w:rsidDel="00000000" w:rsidP="00000000" w:rsidRDefault="00000000" w:rsidRPr="00000000" w14:paraId="0000003C">
      <w:pPr>
        <w:spacing w:after="160" w:line="360" w:lineRule="auto"/>
        <w:rPr>
          <w:i w:val="1"/>
          <w:highlight w:val="white"/>
        </w:rPr>
      </w:pPr>
      <w:r w:rsidDel="00000000" w:rsidR="00000000" w:rsidRPr="00000000">
        <w:rPr>
          <w:highlight w:val="white"/>
          <w:rtl w:val="0"/>
        </w:rPr>
        <w:t xml:space="preserve">We do not ship international orders at this time.</w:t>
      </w:r>
      <w:r w:rsidDel="00000000" w:rsidR="00000000" w:rsidRPr="00000000">
        <w:rPr>
          <w:rtl w:val="0"/>
        </w:rPr>
      </w:r>
    </w:p>
    <w:p w:rsidR="00000000" w:rsidDel="00000000" w:rsidP="00000000" w:rsidRDefault="00000000" w:rsidRPr="00000000" w14:paraId="0000003D">
      <w:pPr>
        <w:spacing w:after="280" w:line="294" w:lineRule="auto"/>
        <w:rPr>
          <w:highlight w:val="white"/>
        </w:rPr>
      </w:pPr>
      <w:r w:rsidDel="00000000" w:rsidR="00000000" w:rsidRPr="00000000">
        <w:rPr>
          <w:i w:val="1"/>
          <w:highlight w:val="white"/>
          <w:rtl w:val="0"/>
        </w:rPr>
        <w:t xml:space="preserve">Please sign and send back to us to acknowledge that you have read and agree to these basic policies.   </w:t>
      </w:r>
      <w:r w:rsidDel="00000000" w:rsidR="00000000" w:rsidRPr="00000000">
        <w:rPr>
          <w:rtl w:val="0"/>
        </w:rPr>
      </w:r>
    </w:p>
    <w:sectPr>
      <w:head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240" w:before="24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2586038</wp:posOffset>
          </wp:positionH>
          <wp:positionV relativeFrom="paragraph">
            <wp:posOffset>133350</wp:posOffset>
          </wp:positionV>
          <wp:extent cx="774424" cy="261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4424" cy="2619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bariay1492ciga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OYAUNrjhHG7Nnbtyd64R9owfg==">CgMxLjA4AHIhMXpQb3ZydkUtaEU5bHdxYmQtWmFpZTlXaGRxUzRFcEtI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2025-01-12T22:26:00Z</dcterms:created>
  <dc:creator>Alan Kirchhoff</dc:creator>
</cp:coreProperties>
</file>